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42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4"/>
        <w:gridCol w:w="1243"/>
        <w:gridCol w:w="3507"/>
      </w:tblGrid>
      <w:tr w:rsidR="00247DE9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510" w:rsidRPr="009354B4" w:rsidRDefault="005405FC" w:rsidP="009354B4">
            <w:pPr>
              <w:rPr>
                <w:b/>
                <w:sz w:val="28"/>
                <w:szCs w:val="28"/>
              </w:rPr>
            </w:pPr>
            <w:r w:rsidRPr="009354B4">
              <w:rPr>
                <w:b/>
                <w:sz w:val="28"/>
                <w:szCs w:val="28"/>
              </w:rPr>
              <w:t>Генерально</w:t>
            </w:r>
            <w:r w:rsidR="009B2510" w:rsidRPr="009354B4">
              <w:rPr>
                <w:b/>
                <w:sz w:val="28"/>
                <w:szCs w:val="28"/>
              </w:rPr>
              <w:t>му</w:t>
            </w:r>
            <w:r w:rsidRPr="009354B4">
              <w:rPr>
                <w:b/>
                <w:sz w:val="28"/>
                <w:szCs w:val="28"/>
              </w:rPr>
              <w:t xml:space="preserve"> директор</w:t>
            </w:r>
            <w:r w:rsidR="009B2510" w:rsidRPr="009354B4">
              <w:rPr>
                <w:b/>
                <w:sz w:val="28"/>
                <w:szCs w:val="28"/>
              </w:rPr>
              <w:t>у</w:t>
            </w:r>
            <w:r w:rsidRPr="009354B4">
              <w:rPr>
                <w:b/>
                <w:sz w:val="28"/>
                <w:szCs w:val="28"/>
              </w:rPr>
              <w:t xml:space="preserve"> </w:t>
            </w:r>
          </w:p>
          <w:p w:rsidR="00247DE9" w:rsidRPr="009354B4" w:rsidRDefault="005405FC" w:rsidP="009354B4">
            <w:pPr>
              <w:rPr>
                <w:b/>
              </w:rPr>
            </w:pPr>
            <w:r w:rsidRPr="009354B4">
              <w:rPr>
                <w:b/>
                <w:sz w:val="28"/>
                <w:szCs w:val="28"/>
              </w:rPr>
              <w:t>ООО «Хоста»</w:t>
            </w:r>
          </w:p>
          <w:p w:rsidR="00247DE9" w:rsidRDefault="009B2510" w:rsidP="009354B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9354B4">
              <w:rPr>
                <w:b/>
                <w:sz w:val="28"/>
                <w:szCs w:val="24"/>
              </w:rPr>
              <w:t>Асатурову</w:t>
            </w:r>
            <w:proofErr w:type="spellEnd"/>
            <w:r w:rsidRPr="009354B4">
              <w:rPr>
                <w:b/>
                <w:sz w:val="28"/>
                <w:szCs w:val="24"/>
              </w:rPr>
              <w:t xml:space="preserve"> Эдгару </w:t>
            </w:r>
            <w:proofErr w:type="spellStart"/>
            <w:r w:rsidRPr="009354B4">
              <w:rPr>
                <w:b/>
                <w:sz w:val="28"/>
                <w:szCs w:val="24"/>
              </w:rPr>
              <w:t>Азатовичу</w:t>
            </w:r>
            <w:proofErr w:type="spellEnd"/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9354B4">
            <w:pPr>
              <w:spacing w:line="240" w:lineRule="auto"/>
            </w:pPr>
            <w:r>
              <w:t>о</w:t>
            </w:r>
            <w:r w:rsidR="005405FC">
              <w:t>т</w:t>
            </w:r>
            <w:bookmarkStart w:id="0" w:name="_GoBack"/>
            <w:bookmarkEnd w:id="0"/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247DE9" w:rsidRDefault="009354B4">
            <w:pPr>
              <w:spacing w:line="240" w:lineRule="auto"/>
              <w:ind w:right="-108"/>
            </w:pPr>
            <w:r>
              <w:t>п</w:t>
            </w:r>
            <w:r w:rsidR="005405FC">
              <w:t>о адресу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247DE9" w:rsidRDefault="009354B4">
            <w:pPr>
              <w:spacing w:line="240" w:lineRule="auto"/>
            </w:pPr>
            <w:r>
              <w:t>т</w:t>
            </w:r>
            <w:r w:rsidR="005405FC">
              <w:t>ел.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5405FC" w:rsidTr="009354B4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FC" w:rsidRDefault="005405FC">
            <w:pPr>
              <w:spacing w:line="240" w:lineRule="auto"/>
            </w:pP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</w:tcPr>
          <w:p w:rsidR="005405FC" w:rsidRPr="005405FC" w:rsidRDefault="005405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auto"/>
          </w:tcPr>
          <w:p w:rsidR="005405FC" w:rsidRDefault="005405FC">
            <w:pPr>
              <w:spacing w:line="240" w:lineRule="auto"/>
            </w:pPr>
          </w:p>
        </w:tc>
      </w:tr>
    </w:tbl>
    <w:p w:rsidR="00247DE9" w:rsidRDefault="00247DE9"/>
    <w:p w:rsidR="00247DE9" w:rsidRDefault="00247DE9"/>
    <w:p w:rsidR="00247DE9" w:rsidRDefault="005405FC">
      <w:pPr>
        <w:jc w:val="center"/>
        <w:rPr>
          <w:b/>
        </w:rPr>
      </w:pPr>
      <w:r>
        <w:rPr>
          <w:b/>
        </w:rPr>
        <w:t>Заявление</w:t>
      </w:r>
    </w:p>
    <w:p w:rsidR="00247DE9" w:rsidRDefault="00247DE9">
      <w:pPr>
        <w:jc w:val="center"/>
        <w:rPr>
          <w:szCs w:val="24"/>
        </w:rPr>
      </w:pPr>
    </w:p>
    <w:p w:rsidR="00247DE9" w:rsidRDefault="00247DE9"/>
    <w:tbl>
      <w:tblPr>
        <w:tblStyle w:val="ad"/>
        <w:tblW w:w="1042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52"/>
        <w:gridCol w:w="6772"/>
      </w:tblGrid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Прошу заключить договор на техническое обслуживание и аварийно-диспетчерское обеспечение</w:t>
            </w:r>
          </w:p>
        </w:tc>
      </w:tr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газопроводов и газового оборудования, установленного в принадлежаще</w:t>
            </w:r>
            <w:proofErr w:type="gramStart"/>
            <w:r>
              <w:t>м(</w:t>
            </w:r>
            <w:proofErr w:type="gramEnd"/>
            <w:r>
              <w:t>ей) мне:</w:t>
            </w:r>
          </w:p>
        </w:tc>
      </w:tr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pStyle w:val="aa"/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, расположенног</w:t>
            </w:r>
            <w:proofErr w:type="gramStart"/>
            <w:r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ой) по адресу: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</w:pPr>
            <w:r>
              <w:t>Перечень установленного газового оборудования:</w:t>
            </w:r>
          </w:p>
        </w:tc>
      </w:tr>
      <w:tr w:rsidR="00247DE9" w:rsidTr="00365A0A"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  <w:tr w:rsidR="00247DE9" w:rsidTr="00365A0A">
        <w:tc>
          <w:tcPr>
            <w:tcW w:w="104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</w:pPr>
          </w:p>
        </w:tc>
      </w:tr>
    </w:tbl>
    <w:p w:rsidR="00247DE9" w:rsidRDefault="00365A0A">
      <w:pPr>
        <w:jc w:val="both"/>
      </w:pPr>
      <w:r>
        <w:t>П</w:t>
      </w:r>
      <w:r w:rsidRPr="005151AD">
        <w:t xml:space="preserve">раво подписи </w:t>
      </w:r>
      <w:r w:rsidRPr="00365A0A">
        <w:rPr>
          <w:b/>
        </w:rPr>
        <w:t>акта сдачи-приемки выполненных работ</w:t>
      </w:r>
      <w:r w:rsidRPr="005151AD">
        <w:t xml:space="preserve"> (оказанных услуг</w:t>
      </w:r>
      <w:r>
        <w:t xml:space="preserve">) </w:t>
      </w:r>
      <w:r w:rsidRPr="005151AD">
        <w:t>со стороны Заказчика  предоставляется членам семьи Заказчика, лицам, зарегистрированным и/или проживающим  по адресу и  иным лицам,  а именно (перечислить):</w:t>
      </w:r>
    </w:p>
    <w:tbl>
      <w:tblPr>
        <w:tblStyle w:val="ad"/>
        <w:tblW w:w="1042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24"/>
      </w:tblGrid>
      <w:tr w:rsidR="00CC5C92" w:rsidTr="0078368B">
        <w:tc>
          <w:tcPr>
            <w:tcW w:w="10424" w:type="dxa"/>
            <w:tcBorders>
              <w:left w:val="nil"/>
              <w:right w:val="nil"/>
            </w:tcBorders>
            <w:shd w:val="clear" w:color="auto" w:fill="auto"/>
          </w:tcPr>
          <w:p w:rsidR="00CC5C92" w:rsidRDefault="00CC5C92" w:rsidP="0078368B">
            <w:pPr>
              <w:spacing w:line="240" w:lineRule="auto"/>
            </w:pPr>
          </w:p>
        </w:tc>
      </w:tr>
      <w:tr w:rsidR="00CC5C92" w:rsidTr="0078368B">
        <w:tc>
          <w:tcPr>
            <w:tcW w:w="10424" w:type="dxa"/>
            <w:tcBorders>
              <w:left w:val="nil"/>
              <w:right w:val="nil"/>
            </w:tcBorders>
            <w:shd w:val="clear" w:color="auto" w:fill="auto"/>
          </w:tcPr>
          <w:p w:rsidR="00CC5C92" w:rsidRDefault="00CC5C92" w:rsidP="0078368B">
            <w:pPr>
              <w:spacing w:line="240" w:lineRule="auto"/>
            </w:pPr>
          </w:p>
        </w:tc>
      </w:tr>
      <w:tr w:rsidR="00CC5C92" w:rsidTr="0078368B">
        <w:tc>
          <w:tcPr>
            <w:tcW w:w="10424" w:type="dxa"/>
            <w:tcBorders>
              <w:left w:val="nil"/>
              <w:right w:val="nil"/>
            </w:tcBorders>
            <w:shd w:val="clear" w:color="auto" w:fill="auto"/>
          </w:tcPr>
          <w:p w:rsidR="00CC5C92" w:rsidRDefault="00CC5C92" w:rsidP="0078368B">
            <w:pPr>
              <w:spacing w:line="240" w:lineRule="auto"/>
            </w:pPr>
          </w:p>
        </w:tc>
      </w:tr>
      <w:tr w:rsidR="00CC5C92" w:rsidTr="0078368B">
        <w:tc>
          <w:tcPr>
            <w:tcW w:w="10424" w:type="dxa"/>
            <w:tcBorders>
              <w:left w:val="nil"/>
              <w:right w:val="nil"/>
            </w:tcBorders>
            <w:shd w:val="clear" w:color="auto" w:fill="auto"/>
          </w:tcPr>
          <w:p w:rsidR="00CC5C92" w:rsidRDefault="00CC5C92" w:rsidP="0078368B">
            <w:pPr>
              <w:spacing w:line="240" w:lineRule="auto"/>
            </w:pPr>
          </w:p>
        </w:tc>
      </w:tr>
    </w:tbl>
    <w:p w:rsidR="00CC5C92" w:rsidRDefault="00CC5C92">
      <w:pPr>
        <w:jc w:val="both"/>
        <w:rPr>
          <w:szCs w:val="24"/>
        </w:rPr>
      </w:pPr>
    </w:p>
    <w:p w:rsidR="00247DE9" w:rsidRDefault="00247DE9">
      <w:pPr>
        <w:jc w:val="both"/>
        <w:rPr>
          <w:szCs w:val="24"/>
        </w:rPr>
      </w:pPr>
    </w:p>
    <w:p w:rsidR="00247DE9" w:rsidRDefault="005405F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Перечень прилагаемых документов:</w:t>
      </w:r>
    </w:p>
    <w:p w:rsidR="00247DE9" w:rsidRDefault="00247DE9">
      <w:pPr>
        <w:jc w:val="both"/>
        <w:rPr>
          <w:szCs w:val="24"/>
        </w:rPr>
      </w:pPr>
    </w:p>
    <w:p w:rsidR="00247DE9" w:rsidRDefault="005405FC">
      <w:pPr>
        <w:pStyle w:val="aa"/>
        <w:numPr>
          <w:ilvl w:val="0"/>
          <w:numId w:val="1"/>
        </w:numPr>
        <w:ind w:left="0" w:hanging="11"/>
        <w:jc w:val="both"/>
        <w:rPr>
          <w:szCs w:val="24"/>
        </w:rPr>
      </w:pPr>
      <w:r>
        <w:rPr>
          <w:szCs w:val="24"/>
        </w:rPr>
        <w:t>Копия паспорта собственника;</w:t>
      </w:r>
    </w:p>
    <w:p w:rsidR="00247DE9" w:rsidRDefault="005405FC">
      <w:pPr>
        <w:pStyle w:val="aa"/>
        <w:numPr>
          <w:ilvl w:val="0"/>
          <w:numId w:val="1"/>
        </w:numPr>
        <w:ind w:left="0" w:hanging="11"/>
        <w:jc w:val="both"/>
        <w:rPr>
          <w:szCs w:val="24"/>
        </w:rPr>
      </w:pPr>
      <w:r>
        <w:rPr>
          <w:szCs w:val="24"/>
        </w:rPr>
        <w:t>Копия свидетельства собственности на имущество;</w:t>
      </w:r>
    </w:p>
    <w:p w:rsidR="00247DE9" w:rsidRDefault="005405FC">
      <w:pPr>
        <w:pStyle w:val="aa"/>
        <w:numPr>
          <w:ilvl w:val="0"/>
          <w:numId w:val="1"/>
        </w:numPr>
        <w:ind w:left="0" w:hanging="11"/>
        <w:jc w:val="both"/>
        <w:rPr>
          <w:szCs w:val="24"/>
        </w:rPr>
      </w:pPr>
      <w:r>
        <w:rPr>
          <w:szCs w:val="24"/>
        </w:rPr>
        <w:t>Копия паспорта счетчика газа (при наличии счетчика);</w:t>
      </w:r>
    </w:p>
    <w:p w:rsidR="00247DE9" w:rsidRDefault="00247DE9">
      <w:pPr>
        <w:jc w:val="both"/>
        <w:rPr>
          <w:szCs w:val="24"/>
        </w:rPr>
      </w:pPr>
    </w:p>
    <w:p w:rsidR="00247DE9" w:rsidRDefault="00247DE9">
      <w:pPr>
        <w:jc w:val="both"/>
        <w:rPr>
          <w:szCs w:val="24"/>
        </w:rPr>
      </w:pPr>
    </w:p>
    <w:p w:rsidR="00247DE9" w:rsidRDefault="00247DE9">
      <w:pPr>
        <w:jc w:val="both"/>
        <w:rPr>
          <w:szCs w:val="24"/>
        </w:rPr>
      </w:pPr>
    </w:p>
    <w:p w:rsidR="00247DE9" w:rsidRDefault="00247DE9">
      <w:pPr>
        <w:jc w:val="both"/>
        <w:rPr>
          <w:szCs w:val="24"/>
        </w:rPr>
      </w:pPr>
    </w:p>
    <w:tbl>
      <w:tblPr>
        <w:tblStyle w:val="ad"/>
        <w:tblW w:w="1042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0"/>
        <w:gridCol w:w="704"/>
        <w:gridCol w:w="341"/>
        <w:gridCol w:w="1826"/>
        <w:gridCol w:w="566"/>
        <w:gridCol w:w="704"/>
        <w:gridCol w:w="283"/>
        <w:gridCol w:w="283"/>
        <w:gridCol w:w="2113"/>
        <w:gridCol w:w="282"/>
        <w:gridCol w:w="313"/>
        <w:gridCol w:w="2309"/>
        <w:gridCol w:w="310"/>
      </w:tblGrid>
      <w:tr w:rsidR="00247DE9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ind w:left="-108" w:right="-108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both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/</w:t>
            </w:r>
          </w:p>
        </w:tc>
        <w:tc>
          <w:tcPr>
            <w:tcW w:w="23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both"/>
            </w:pPr>
            <w:r>
              <w:t>/</w:t>
            </w:r>
          </w:p>
        </w:tc>
      </w:tr>
      <w:tr w:rsidR="00247DE9"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247DE9">
            <w:pPr>
              <w:spacing w:line="240" w:lineRule="auto"/>
              <w:jc w:val="center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E9" w:rsidRDefault="005405FC">
            <w:pPr>
              <w:spacing w:line="240" w:lineRule="auto"/>
              <w:jc w:val="center"/>
            </w:pPr>
            <w:r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47DE9" w:rsidRDefault="00247DE9">
      <w:pPr>
        <w:jc w:val="both"/>
        <w:rPr>
          <w:szCs w:val="24"/>
        </w:rPr>
      </w:pPr>
    </w:p>
    <w:p w:rsidR="00247DE9" w:rsidRDefault="00247DE9"/>
    <w:p w:rsidR="00247DE9" w:rsidRDefault="00247DE9">
      <w:pPr>
        <w:spacing w:after="200" w:line="276" w:lineRule="auto"/>
      </w:pPr>
    </w:p>
    <w:sectPr w:rsidR="00247DE9">
      <w:pgSz w:w="11906" w:h="16838"/>
      <w:pgMar w:top="567" w:right="567" w:bottom="567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3E"/>
    <w:multiLevelType w:val="multilevel"/>
    <w:tmpl w:val="40661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261735"/>
    <w:multiLevelType w:val="multilevel"/>
    <w:tmpl w:val="EF760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9"/>
    <w:rsid w:val="00247DE9"/>
    <w:rsid w:val="00365A0A"/>
    <w:rsid w:val="005405FC"/>
    <w:rsid w:val="009354B4"/>
    <w:rsid w:val="009B2510"/>
    <w:rsid w:val="00CC5C9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2"/>
    <w:pPr>
      <w:spacing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51D2"/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0C51D2"/>
    <w:rPr>
      <w:rFonts w:ascii="Times New Roman" w:hAnsi="Times New Roman" w:cs="Times New Roman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736D3"/>
    <w:pPr>
      <w:ind w:left="720"/>
      <w:contextualSpacing/>
    </w:pPr>
  </w:style>
  <w:style w:type="paragraph" w:styleId="ab">
    <w:name w:val="header"/>
    <w:basedOn w:val="a"/>
    <w:uiPriority w:val="99"/>
    <w:unhideWhenUsed/>
    <w:rsid w:val="000C51D2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0C51D2"/>
    <w:pPr>
      <w:tabs>
        <w:tab w:val="center" w:pos="4677"/>
        <w:tab w:val="right" w:pos="9355"/>
      </w:tabs>
      <w:spacing w:line="240" w:lineRule="auto"/>
    </w:pPr>
  </w:style>
  <w:style w:type="table" w:styleId="ad">
    <w:name w:val="Table Grid"/>
    <w:basedOn w:val="a1"/>
    <w:uiPriority w:val="59"/>
    <w:rsid w:val="00C4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2"/>
    <w:pPr>
      <w:spacing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51D2"/>
    <w:rPr>
      <w:rFonts w:ascii="Times New Roman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0C51D2"/>
    <w:rPr>
      <w:rFonts w:ascii="Times New Roman" w:hAnsi="Times New Roman" w:cs="Times New Roman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736D3"/>
    <w:pPr>
      <w:ind w:left="720"/>
      <w:contextualSpacing/>
    </w:pPr>
  </w:style>
  <w:style w:type="paragraph" w:styleId="ab">
    <w:name w:val="header"/>
    <w:basedOn w:val="a"/>
    <w:uiPriority w:val="99"/>
    <w:unhideWhenUsed/>
    <w:rsid w:val="000C51D2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0C51D2"/>
    <w:pPr>
      <w:tabs>
        <w:tab w:val="center" w:pos="4677"/>
        <w:tab w:val="right" w:pos="9355"/>
      </w:tabs>
      <w:spacing w:line="240" w:lineRule="auto"/>
    </w:pPr>
  </w:style>
  <w:style w:type="table" w:styleId="ad">
    <w:name w:val="Table Grid"/>
    <w:basedOn w:val="a1"/>
    <w:uiPriority w:val="59"/>
    <w:rsid w:val="00C4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RePack by Diakov</cp:lastModifiedBy>
  <cp:revision>12</cp:revision>
  <cp:lastPrinted>2019-08-07T07:28:00Z</cp:lastPrinted>
  <dcterms:created xsi:type="dcterms:W3CDTF">2018-07-10T12:53:00Z</dcterms:created>
  <dcterms:modified xsi:type="dcterms:W3CDTF">2019-08-22T11:51:00Z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